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Heizungsleitungen für das Nahwärmenetz sowie Trinkwasserlei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